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06" w:rsidRDefault="00784EEC" w:rsidP="00304415">
      <w:pPr>
        <w:shd w:val="clear" w:color="auto" w:fill="FFFFFF"/>
        <w:ind w:right="-268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w:drawing>
          <wp:inline distT="0" distB="0" distL="0" distR="0">
            <wp:extent cx="5943600" cy="8401050"/>
            <wp:effectExtent l="19050" t="0" r="0" b="0"/>
            <wp:docPr id="3" name="Рисунок 1" descr="C:\Users\Larin\Desktop\img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arin\Desktop\img8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84EEC" w:rsidRDefault="00784EEC" w:rsidP="00304415">
      <w:pPr>
        <w:shd w:val="clear" w:color="auto" w:fill="FFFFFF"/>
        <w:ind w:right="-268"/>
        <w:jc w:val="center"/>
        <w:rPr>
          <w:b/>
          <w:sz w:val="26"/>
          <w:szCs w:val="26"/>
        </w:rPr>
      </w:pPr>
    </w:p>
    <w:p w:rsidR="00784EEC" w:rsidRDefault="00784EEC" w:rsidP="00304415">
      <w:pPr>
        <w:shd w:val="clear" w:color="auto" w:fill="FFFFFF"/>
        <w:ind w:right="-268"/>
        <w:jc w:val="center"/>
        <w:rPr>
          <w:b/>
          <w:sz w:val="26"/>
          <w:szCs w:val="26"/>
        </w:rPr>
      </w:pPr>
    </w:p>
    <w:p w:rsidR="00784EEC" w:rsidRDefault="00784EEC" w:rsidP="00304415">
      <w:pPr>
        <w:shd w:val="clear" w:color="auto" w:fill="FFFFFF"/>
        <w:ind w:right="-268"/>
        <w:jc w:val="center"/>
        <w:rPr>
          <w:b/>
          <w:sz w:val="26"/>
          <w:szCs w:val="26"/>
        </w:rPr>
      </w:pPr>
    </w:p>
    <w:p w:rsidR="00CE3E06" w:rsidRPr="009347CF" w:rsidRDefault="00CE3E06" w:rsidP="00304415">
      <w:pPr>
        <w:shd w:val="clear" w:color="auto" w:fill="FFFFFF"/>
        <w:ind w:right="-268"/>
        <w:jc w:val="center"/>
        <w:rPr>
          <w:b/>
          <w:sz w:val="28"/>
          <w:szCs w:val="28"/>
        </w:rPr>
      </w:pPr>
      <w:r w:rsidRPr="00CF4FCA"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</w:rPr>
        <w:t xml:space="preserve">. </w:t>
      </w:r>
      <w:r w:rsidRPr="009347CF">
        <w:rPr>
          <w:b/>
          <w:sz w:val="28"/>
          <w:szCs w:val="28"/>
        </w:rPr>
        <w:t>Пояснительная записка</w:t>
      </w:r>
    </w:p>
    <w:p w:rsidR="00CE3E06" w:rsidRPr="00F11834" w:rsidRDefault="00CE3E06" w:rsidP="006D3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sz w:val="28"/>
          <w:szCs w:val="28"/>
        </w:rPr>
      </w:pPr>
      <w:r w:rsidRPr="00F11834">
        <w:rPr>
          <w:b/>
          <w:i/>
          <w:sz w:val="28"/>
          <w:szCs w:val="28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а также возрастных и психологических особенностей младшего школьника.</w:t>
      </w:r>
      <w:r w:rsidRPr="00F11834">
        <w:rPr>
          <w:sz w:val="28"/>
          <w:szCs w:val="28"/>
        </w:rPr>
        <w:t xml:space="preserve"> </w:t>
      </w:r>
    </w:p>
    <w:p w:rsidR="00CE3E06" w:rsidRPr="00F11834" w:rsidRDefault="00CE3E06" w:rsidP="006D33D2">
      <w:pPr>
        <w:ind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 xml:space="preserve">Главная </w:t>
      </w:r>
      <w:r w:rsidRPr="00F11834">
        <w:rPr>
          <w:b/>
          <w:bCs/>
          <w:i/>
          <w:iCs/>
          <w:sz w:val="28"/>
          <w:szCs w:val="28"/>
          <w:lang w:eastAsia="en-US"/>
        </w:rPr>
        <w:t>цель</w:t>
      </w:r>
      <w:r w:rsidRPr="00F11834">
        <w:rPr>
          <w:sz w:val="28"/>
          <w:szCs w:val="28"/>
          <w:lang w:eastAsia="en-US"/>
        </w:rPr>
        <w:t xml:space="preserve"> данного курса информатики 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CE3E06" w:rsidRPr="00F11834" w:rsidRDefault="00CE3E06" w:rsidP="006D33D2">
      <w:pPr>
        <w:ind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 xml:space="preserve">Важная цель данного курса в формирование у учащихся </w:t>
      </w:r>
      <w:r w:rsidRPr="00F11834">
        <w:rPr>
          <w:i/>
          <w:iCs/>
          <w:sz w:val="28"/>
          <w:szCs w:val="28"/>
          <w:lang w:eastAsia="en-US"/>
        </w:rPr>
        <w:t>информационной культуры</w:t>
      </w:r>
      <w:r w:rsidRPr="00F11834">
        <w:rPr>
          <w:sz w:val="28"/>
          <w:szCs w:val="28"/>
          <w:lang w:eastAsia="en-US"/>
        </w:rPr>
        <w:t xml:space="preserve">, многие элементы которой должны войти именно в начальное образование. </w:t>
      </w:r>
    </w:p>
    <w:p w:rsidR="00CE3E06" w:rsidRPr="00F11834" w:rsidRDefault="00CE3E06" w:rsidP="006D33D2">
      <w:pPr>
        <w:ind w:firstLine="540"/>
        <w:jc w:val="both"/>
        <w:rPr>
          <w:sz w:val="28"/>
          <w:szCs w:val="28"/>
          <w:lang w:eastAsia="en-US"/>
        </w:rPr>
      </w:pPr>
      <w:r w:rsidRPr="00F11834">
        <w:rPr>
          <w:b/>
          <w:bCs/>
          <w:sz w:val="28"/>
          <w:szCs w:val="28"/>
          <w:lang w:eastAsia="en-US"/>
        </w:rPr>
        <w:t>Задачи</w:t>
      </w:r>
      <w:r w:rsidRPr="00F11834">
        <w:rPr>
          <w:sz w:val="28"/>
          <w:szCs w:val="28"/>
          <w:lang w:eastAsia="en-US"/>
        </w:rPr>
        <w:t xml:space="preserve"> изучения курса – научить ребят: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работать в рамках заданной среды по четко оговоренным правилам;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ориентироваться в потоке информации: просматривать, сортировать, искать необходимые сведения;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читать и понимать задание, рассуждать, доказывать свою точку зрения;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работать с графически представленной информацией: таблицей, схемой;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планировать собственную и групповую работу, ориентируясь на поставленную цель, проверять и корректировать планы;</w:t>
      </w:r>
    </w:p>
    <w:p w:rsidR="00CE3E06" w:rsidRPr="00F11834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анализировать языковые объекты;</w:t>
      </w:r>
    </w:p>
    <w:p w:rsidR="00CE3E06" w:rsidRDefault="00CE3E06" w:rsidP="006D33D2">
      <w:pPr>
        <w:numPr>
          <w:ilvl w:val="0"/>
          <w:numId w:val="37"/>
        </w:numPr>
        <w:tabs>
          <w:tab w:val="left" w:pos="993"/>
        </w:tabs>
        <w:ind w:left="0" w:firstLine="540"/>
        <w:jc w:val="both"/>
        <w:rPr>
          <w:sz w:val="28"/>
          <w:szCs w:val="28"/>
          <w:lang w:eastAsia="en-US"/>
        </w:rPr>
      </w:pPr>
      <w:r w:rsidRPr="00F11834">
        <w:rPr>
          <w:sz w:val="28"/>
          <w:szCs w:val="28"/>
          <w:lang w:eastAsia="en-US"/>
        </w:rPr>
        <w:t>использовать законы формальной логики в мыслительной деятельности.</w:t>
      </w:r>
    </w:p>
    <w:p w:rsidR="00784EEC" w:rsidRPr="00A2544F" w:rsidRDefault="00784EEC" w:rsidP="00784EEC">
      <w:pPr>
        <w:ind w:firstLine="709"/>
        <w:jc w:val="both"/>
        <w:rPr>
          <w:i/>
          <w:sz w:val="28"/>
          <w:szCs w:val="28"/>
        </w:rPr>
      </w:pPr>
      <w:r w:rsidRPr="00A2544F">
        <w:rPr>
          <w:i/>
          <w:sz w:val="28"/>
          <w:szCs w:val="28"/>
        </w:rPr>
        <w:t>Рабочая программа по учебному предмету «</w:t>
      </w:r>
      <w:r>
        <w:rPr>
          <w:i/>
          <w:sz w:val="28"/>
          <w:szCs w:val="28"/>
        </w:rPr>
        <w:t>Информатика» в 1</w:t>
      </w:r>
      <w:r w:rsidRPr="00A2544F">
        <w:rPr>
          <w:i/>
          <w:sz w:val="28"/>
          <w:szCs w:val="28"/>
        </w:rPr>
        <w:t xml:space="preserve"> классе предназначена также и для детей с ограниченными возможностями здоровья в составе общеобразовательного класса с обязательным  учетом способностей конкретного обучающегося. </w:t>
      </w:r>
    </w:p>
    <w:p w:rsidR="00784EEC" w:rsidRPr="00A2544F" w:rsidRDefault="00784EEC" w:rsidP="00784EEC">
      <w:pPr>
        <w:ind w:firstLine="709"/>
        <w:jc w:val="center"/>
        <w:rPr>
          <w:b/>
          <w:sz w:val="28"/>
          <w:szCs w:val="28"/>
        </w:rPr>
      </w:pPr>
      <w:r w:rsidRPr="00A2544F">
        <w:rPr>
          <w:b/>
          <w:sz w:val="28"/>
          <w:szCs w:val="28"/>
        </w:rPr>
        <w:t>Место учебного предмета  в учебном плане.</w:t>
      </w:r>
    </w:p>
    <w:p w:rsidR="00784EEC" w:rsidRPr="00A2544F" w:rsidRDefault="00784EEC" w:rsidP="00784EEC">
      <w:pPr>
        <w:ind w:firstLine="709"/>
        <w:jc w:val="both"/>
        <w:rPr>
          <w:sz w:val="28"/>
          <w:szCs w:val="28"/>
        </w:rPr>
      </w:pPr>
      <w:r w:rsidRPr="00A2544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 ООП НОО  рабочая программа 1 класса рассчитана на 33 часа</w:t>
      </w:r>
      <w:r w:rsidRPr="00A2544F">
        <w:rPr>
          <w:sz w:val="28"/>
          <w:szCs w:val="28"/>
        </w:rPr>
        <w:t xml:space="preserve"> в год при </w:t>
      </w:r>
      <w:r>
        <w:rPr>
          <w:sz w:val="28"/>
          <w:szCs w:val="28"/>
        </w:rPr>
        <w:t>1</w:t>
      </w:r>
      <w:r w:rsidRPr="00A2544F">
        <w:rPr>
          <w:sz w:val="28"/>
          <w:szCs w:val="28"/>
        </w:rPr>
        <w:t xml:space="preserve"> час</w:t>
      </w:r>
      <w:r>
        <w:rPr>
          <w:sz w:val="28"/>
          <w:szCs w:val="28"/>
        </w:rPr>
        <w:t>е в неделю (33 учебные недели</w:t>
      </w:r>
      <w:r w:rsidRPr="00A2544F">
        <w:rPr>
          <w:sz w:val="28"/>
          <w:szCs w:val="28"/>
        </w:rPr>
        <w:t>).</w:t>
      </w:r>
    </w:p>
    <w:p w:rsidR="00784EEC" w:rsidRPr="00F11834" w:rsidRDefault="00784EEC" w:rsidP="00784EEC">
      <w:pPr>
        <w:tabs>
          <w:tab w:val="left" w:pos="993"/>
        </w:tabs>
        <w:ind w:left="540"/>
        <w:jc w:val="both"/>
        <w:rPr>
          <w:sz w:val="28"/>
          <w:szCs w:val="28"/>
          <w:lang w:eastAsia="en-US"/>
        </w:rPr>
      </w:pPr>
    </w:p>
    <w:p w:rsidR="00CE3E06" w:rsidRPr="00F11834" w:rsidRDefault="00CE3E06" w:rsidP="006D33D2">
      <w:pPr>
        <w:ind w:right="-268" w:firstLine="567"/>
        <w:jc w:val="center"/>
        <w:rPr>
          <w:b/>
          <w:sz w:val="28"/>
          <w:szCs w:val="28"/>
        </w:rPr>
      </w:pPr>
      <w:r w:rsidRPr="00F11834">
        <w:rPr>
          <w:b/>
          <w:sz w:val="28"/>
          <w:szCs w:val="28"/>
          <w:lang w:val="en-US"/>
        </w:rPr>
        <w:t>II</w:t>
      </w:r>
      <w:r w:rsidRPr="00F11834">
        <w:rPr>
          <w:b/>
          <w:sz w:val="28"/>
          <w:szCs w:val="28"/>
        </w:rPr>
        <w:t>. Планируемые результаты освоения учебного предмета</w:t>
      </w:r>
    </w:p>
    <w:p w:rsidR="00CE3E06" w:rsidRPr="00F11834" w:rsidRDefault="00CE3E06" w:rsidP="008C5758">
      <w:pPr>
        <w:tabs>
          <w:tab w:val="left" w:pos="1080"/>
          <w:tab w:val="center" w:pos="4677"/>
        </w:tabs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образования.</w:t>
      </w:r>
    </w:p>
    <w:p w:rsidR="00CE3E06" w:rsidRPr="00F11834" w:rsidRDefault="00CE3E06" w:rsidP="008C5758">
      <w:pPr>
        <w:tabs>
          <w:tab w:val="left" w:pos="1080"/>
          <w:tab w:val="center" w:pos="4677"/>
        </w:tabs>
        <w:ind w:firstLine="540"/>
        <w:jc w:val="both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>Личностные: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1) овладение начальными навыками адаптации в динамично изменяющемся и развивающемся мире;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2) развитие мотивов учебной деятельности;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</w:t>
      </w:r>
      <w:r w:rsidRPr="00F11834">
        <w:rPr>
          <w:sz w:val="28"/>
          <w:szCs w:val="28"/>
        </w:rPr>
        <w:lastRenderedPageBreak/>
        <w:t>социальной справедливости и свободе;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4) развитие навыков сотрудничества </w:t>
      </w:r>
      <w:proofErr w:type="gramStart"/>
      <w:r w:rsidRPr="00F11834">
        <w:rPr>
          <w:sz w:val="28"/>
          <w:szCs w:val="28"/>
        </w:rPr>
        <w:t>со</w:t>
      </w:r>
      <w:proofErr w:type="gramEnd"/>
      <w:r w:rsidRPr="00F11834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3E06" w:rsidRPr="00F11834" w:rsidRDefault="00CE3E06" w:rsidP="008C5758">
      <w:pPr>
        <w:tabs>
          <w:tab w:val="left" w:pos="1080"/>
          <w:tab w:val="center" w:pos="4677"/>
        </w:tabs>
        <w:ind w:firstLine="540"/>
        <w:jc w:val="both"/>
        <w:rPr>
          <w:b/>
          <w:bCs/>
          <w:sz w:val="28"/>
          <w:szCs w:val="28"/>
        </w:rPr>
      </w:pPr>
      <w:proofErr w:type="spellStart"/>
      <w:r w:rsidRPr="00F11834">
        <w:rPr>
          <w:b/>
          <w:bCs/>
          <w:sz w:val="28"/>
          <w:szCs w:val="28"/>
        </w:rPr>
        <w:t>Метапредметные</w:t>
      </w:r>
      <w:proofErr w:type="spellEnd"/>
      <w:r w:rsidRPr="00F11834">
        <w:rPr>
          <w:b/>
          <w:bCs/>
          <w:sz w:val="28"/>
          <w:szCs w:val="28"/>
        </w:rPr>
        <w:t>: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1) освоение способов решения проблем творческого и поискового характера;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CE3E06" w:rsidRPr="00F11834" w:rsidRDefault="00CE3E06" w:rsidP="00F11834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3) использование знаково-символических сре</w:t>
      </w:r>
      <w:proofErr w:type="gramStart"/>
      <w:r w:rsidRPr="00F11834">
        <w:rPr>
          <w:sz w:val="28"/>
          <w:szCs w:val="28"/>
        </w:rPr>
        <w:t>дств пр</w:t>
      </w:r>
      <w:proofErr w:type="gramEnd"/>
      <w:r w:rsidRPr="00F11834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F11834">
        <w:rPr>
          <w:sz w:val="28"/>
          <w:szCs w:val="28"/>
        </w:rPr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</w:t>
      </w:r>
      <w:proofErr w:type="gramEnd"/>
      <w:r w:rsidRPr="00F11834">
        <w:rPr>
          <w:sz w:val="28"/>
          <w:szCs w:val="28"/>
        </w:rPr>
        <w:t>-, виде</w:t>
      </w:r>
      <w:proofErr w:type="gramStart"/>
      <w:r w:rsidRPr="00F11834">
        <w:rPr>
          <w:sz w:val="28"/>
          <w:szCs w:val="28"/>
        </w:rPr>
        <w:t>о-</w:t>
      </w:r>
      <w:proofErr w:type="gramEnd"/>
      <w:r w:rsidRPr="00F11834">
        <w:rPr>
          <w:sz w:val="28"/>
          <w:szCs w:val="28"/>
        </w:rPr>
        <w:t xml:space="preserve"> и графическим сопровождением; 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6)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9) готовность конструктивно разрешать конфликты посредством учёта интересов сторон и сотрудничества;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10) овладение начальными сведениями о сущности и особенностях информационных объектов, процессов и явлений действительности;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11) овладение базовыми предметными и </w:t>
      </w:r>
      <w:proofErr w:type="spellStart"/>
      <w:r w:rsidRPr="00F11834">
        <w:rPr>
          <w:sz w:val="28"/>
          <w:szCs w:val="28"/>
        </w:rPr>
        <w:t>межпредметными</w:t>
      </w:r>
      <w:proofErr w:type="spellEnd"/>
      <w:r w:rsidRPr="00F11834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E3E06" w:rsidRPr="00F11834" w:rsidRDefault="00CE3E06" w:rsidP="008C5758">
      <w:pPr>
        <w:tabs>
          <w:tab w:val="left" w:pos="1080"/>
          <w:tab w:val="center" w:pos="4677"/>
        </w:tabs>
        <w:ind w:firstLine="540"/>
        <w:jc w:val="both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>Предметные: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1) владение базовым понятийным аппаратом: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цепочка (конечная последовательность);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мешок (неупорядоченная совокупность);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одномерная и двумерная таблицы;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круговая и столбчатая диаграммы;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утверждения, логические значения утверждений;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исполнитель, система команд и ограничений, конструкция повторения;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lastRenderedPageBreak/>
        <w:t>• дерево, понятия, связанные со структурой дерева;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игра с полной информацией для двух игроков, понятия: правила игры, ход игры, позиция игры, выигрышная стратегия;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2) владение практически значимыми информационными умениями и навыками, их применением к решению </w:t>
      </w:r>
      <w:proofErr w:type="spellStart"/>
      <w:r w:rsidRPr="00F11834">
        <w:rPr>
          <w:sz w:val="28"/>
          <w:szCs w:val="28"/>
        </w:rPr>
        <w:t>информатических</w:t>
      </w:r>
      <w:proofErr w:type="spellEnd"/>
      <w:r w:rsidRPr="00F11834">
        <w:rPr>
          <w:sz w:val="28"/>
          <w:szCs w:val="28"/>
        </w:rPr>
        <w:t xml:space="preserve"> и </w:t>
      </w:r>
      <w:proofErr w:type="spellStart"/>
      <w:r w:rsidRPr="00F11834">
        <w:rPr>
          <w:sz w:val="28"/>
          <w:szCs w:val="28"/>
        </w:rPr>
        <w:t>неинформатических</w:t>
      </w:r>
      <w:proofErr w:type="spellEnd"/>
      <w:r w:rsidRPr="00F11834">
        <w:rPr>
          <w:sz w:val="28"/>
          <w:szCs w:val="28"/>
        </w:rPr>
        <w:t xml:space="preserve"> задач: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выделение, построение и достраивание по системе условий: цепочки, дерева, мешка;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проведение полного перебора объектов;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• 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</w:t>
      </w:r>
      <w:proofErr w:type="gramStart"/>
      <w:r w:rsidRPr="00F11834">
        <w:rPr>
          <w:sz w:val="28"/>
          <w:szCs w:val="28"/>
        </w:rPr>
        <w:t>есть</w:t>
      </w:r>
      <w:proofErr w:type="gramEnd"/>
      <w:r w:rsidRPr="00F11834">
        <w:rPr>
          <w:sz w:val="28"/>
          <w:szCs w:val="28"/>
        </w:rPr>
        <w:t>/нет, всего, не;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использование имён для указания нужных объектов;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сортировка и упорядочивание объектов по некоторому признаку, в том числе расположение слов в словарном порядке;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выполнение инструкций и алгоритмов для решения некоторой практической или учебной задачи;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достраивание, построение и выполнение программ для исполнителя, в том числе включающих конструкцию повторения;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использование дерева для перебора, в том числе всех вариантов партий игры, классификации, описания структуры;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построение выигрышной стратегии на примере игры «Камешки»;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построение и использование одномерных и двумерных таблиц, в том числе для представления информации;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построение и использование круговых и столбчатых диаграмм, в том числе для представления информации;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использование метода разбиения задачи на подзадачи в задачах большого объёма;</w:t>
      </w:r>
    </w:p>
    <w:p w:rsidR="00CE3E06" w:rsidRPr="00F11834" w:rsidRDefault="00CE3E06" w:rsidP="008C5758">
      <w:pPr>
        <w:tabs>
          <w:tab w:val="left" w:pos="1080"/>
          <w:tab w:val="center" w:pos="4677"/>
        </w:tabs>
        <w:ind w:firstLine="540"/>
        <w:jc w:val="both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>ИКТ-квалификация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сканирование изображения;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запись аудиовизуальной информации об объекте;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подготовка и проведение презентации перед небольшой аудиторией;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создание текстового сообщения с использованием средств ИКТ;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заполнение учебной базы данных;</w:t>
      </w:r>
    </w:p>
    <w:p w:rsidR="00CE3E06" w:rsidRPr="00F11834" w:rsidRDefault="00CE3E06" w:rsidP="008C5758">
      <w:pPr>
        <w:pStyle w:val="a4"/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• 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CE3E06" w:rsidRPr="00F11834" w:rsidRDefault="00CE3E06" w:rsidP="006D33D2">
      <w:pPr>
        <w:ind w:left="-720" w:right="-268" w:firstLine="567"/>
        <w:jc w:val="center"/>
        <w:rPr>
          <w:b/>
          <w:sz w:val="28"/>
          <w:szCs w:val="28"/>
        </w:rPr>
      </w:pPr>
    </w:p>
    <w:p w:rsidR="00CE3E06" w:rsidRPr="00F11834" w:rsidRDefault="00CE3E06" w:rsidP="006D33D2">
      <w:pPr>
        <w:ind w:left="-720" w:right="-268" w:firstLine="567"/>
        <w:jc w:val="center"/>
        <w:rPr>
          <w:b/>
          <w:sz w:val="28"/>
          <w:szCs w:val="28"/>
        </w:rPr>
      </w:pPr>
      <w:r w:rsidRPr="00F11834">
        <w:rPr>
          <w:b/>
          <w:sz w:val="28"/>
          <w:szCs w:val="28"/>
          <w:lang w:val="en-US"/>
        </w:rPr>
        <w:t>III</w:t>
      </w:r>
      <w:r w:rsidRPr="00F11834">
        <w:rPr>
          <w:b/>
          <w:sz w:val="28"/>
          <w:szCs w:val="28"/>
        </w:rPr>
        <w:t xml:space="preserve">. Содержание учебного предмета </w:t>
      </w:r>
      <w:r w:rsidR="00784EEC">
        <w:rPr>
          <w:b/>
          <w:sz w:val="28"/>
          <w:szCs w:val="28"/>
        </w:rPr>
        <w:t>(33ч)</w:t>
      </w:r>
    </w:p>
    <w:p w:rsidR="00CE3E06" w:rsidRPr="00F11834" w:rsidRDefault="00CE3E06" w:rsidP="006D33D2">
      <w:pPr>
        <w:ind w:left="-720" w:right="-268" w:firstLine="567"/>
        <w:jc w:val="center"/>
        <w:rPr>
          <w:b/>
          <w:sz w:val="28"/>
          <w:szCs w:val="28"/>
        </w:rPr>
      </w:pPr>
      <w:r w:rsidRPr="00F11834">
        <w:rPr>
          <w:b/>
          <w:sz w:val="28"/>
          <w:szCs w:val="28"/>
        </w:rPr>
        <w:t>(с указанием форм организации учебных занятий, основных видов учебной деятельности)</w:t>
      </w:r>
    </w:p>
    <w:p w:rsidR="00CE3E06" w:rsidRPr="00F11834" w:rsidRDefault="00CE3E06" w:rsidP="008C5758">
      <w:pPr>
        <w:ind w:firstLine="540"/>
        <w:jc w:val="both"/>
        <w:outlineLvl w:val="0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 xml:space="preserve">Понятие о правилах игры </w:t>
      </w:r>
    </w:p>
    <w:p w:rsidR="00CE3E06" w:rsidRPr="00F11834" w:rsidRDefault="00CE3E06" w:rsidP="008C5758">
      <w:pPr>
        <w:ind w:firstLine="540"/>
        <w:jc w:val="both"/>
        <w:rPr>
          <w:color w:val="000000"/>
          <w:sz w:val="28"/>
          <w:szCs w:val="28"/>
        </w:rPr>
      </w:pPr>
      <w:r w:rsidRPr="00F11834">
        <w:rPr>
          <w:sz w:val="28"/>
          <w:szCs w:val="28"/>
        </w:rPr>
        <w:lastRenderedPageBreak/>
        <w:t>Правила работы с учебником (листами определений и задачами) и рабочей тетрадью, а также тетрадью проектов. *</w:t>
      </w:r>
      <w:r w:rsidRPr="00F11834">
        <w:rPr>
          <w:color w:val="000000"/>
          <w:sz w:val="28"/>
          <w:szCs w:val="28"/>
        </w:rPr>
        <w:t xml:space="preserve">Техника безопасности и гигиена при работе с компьютером. *Правила работы с компьютерными составляющими курса: работа с </w:t>
      </w:r>
      <w:proofErr w:type="gramStart"/>
      <w:r w:rsidRPr="00F11834">
        <w:rPr>
          <w:color w:val="000000"/>
          <w:sz w:val="28"/>
          <w:szCs w:val="28"/>
        </w:rPr>
        <w:t>собственным</w:t>
      </w:r>
      <w:proofErr w:type="gramEnd"/>
      <w:r w:rsidRPr="00F11834">
        <w:rPr>
          <w:color w:val="000000"/>
          <w:sz w:val="28"/>
          <w:szCs w:val="28"/>
        </w:rPr>
        <w:t xml:space="preserve"> портфолио на сайте, с компьютерными уроками.</w:t>
      </w:r>
    </w:p>
    <w:p w:rsidR="00CE3E06" w:rsidRPr="00F11834" w:rsidRDefault="00CE3E06" w:rsidP="008C5758">
      <w:pPr>
        <w:ind w:firstLine="540"/>
        <w:jc w:val="both"/>
        <w:outlineLvl w:val="1"/>
        <w:rPr>
          <w:b/>
          <w:bCs/>
          <w:color w:val="000000"/>
          <w:sz w:val="28"/>
          <w:szCs w:val="28"/>
        </w:rPr>
      </w:pPr>
    </w:p>
    <w:p w:rsidR="00CE3E06" w:rsidRPr="00F11834" w:rsidRDefault="00CE3E06" w:rsidP="008C5758">
      <w:pPr>
        <w:ind w:firstLine="540"/>
        <w:jc w:val="both"/>
        <w:outlineLvl w:val="1"/>
        <w:rPr>
          <w:b/>
          <w:bCs/>
          <w:color w:val="000000"/>
          <w:sz w:val="28"/>
          <w:szCs w:val="28"/>
        </w:rPr>
      </w:pPr>
      <w:r w:rsidRPr="00F11834">
        <w:rPr>
          <w:b/>
          <w:bCs/>
          <w:color w:val="000000"/>
          <w:sz w:val="28"/>
          <w:szCs w:val="28"/>
        </w:rPr>
        <w:t xml:space="preserve">Базисные объекты и их свойства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Основные объекты курса: фигурки, бусины, буквы и цифры. Свойства основных объектов: цвет, форма, ориентация на листе. Одинаковые и разные объекты </w:t>
      </w:r>
      <w:r w:rsidRPr="00F11834">
        <w:rPr>
          <w:color w:val="000000"/>
          <w:sz w:val="28"/>
          <w:szCs w:val="28"/>
        </w:rPr>
        <w:t>(одинаковость и различие, для каждого вида объектов: фигурок, букв и цифр, бусин)</w:t>
      </w:r>
      <w:r w:rsidRPr="00F11834">
        <w:rPr>
          <w:sz w:val="28"/>
          <w:szCs w:val="28"/>
        </w:rPr>
        <w:t xml:space="preserve">. Сравнение фигурок наложением.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color w:val="000000"/>
          <w:sz w:val="28"/>
          <w:szCs w:val="28"/>
        </w:rPr>
      </w:pPr>
      <w:r w:rsidRPr="00F11834">
        <w:rPr>
          <w:sz w:val="28"/>
          <w:szCs w:val="28"/>
        </w:rPr>
        <w:t xml:space="preserve">Допустимые действия с основными объектами в бумажном учебнике: раскрась, обведи, соедини, нарисуй в окне, вырежи и наклей в окно, пометь галочкой. </w:t>
      </w:r>
      <w:r w:rsidRPr="00F11834">
        <w:rPr>
          <w:color w:val="000000"/>
          <w:sz w:val="28"/>
          <w:szCs w:val="28"/>
        </w:rPr>
        <w:t xml:space="preserve">*Допустимые действия с основными объектами в компьютерных задачах: раскрась, обведи, соедини, положи в окно, напечатай в окне, пометь галочкой. *Сравнение фигурок наложением в компьютерных задачах. 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b/>
          <w:bCs/>
          <w:color w:val="000000"/>
          <w:sz w:val="28"/>
          <w:szCs w:val="28"/>
        </w:rPr>
      </w:pPr>
      <w:r w:rsidRPr="00F11834">
        <w:rPr>
          <w:b/>
          <w:bCs/>
          <w:color w:val="000000"/>
          <w:sz w:val="28"/>
          <w:szCs w:val="28"/>
        </w:rPr>
        <w:t>Области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color w:val="000000"/>
          <w:sz w:val="28"/>
          <w:szCs w:val="28"/>
        </w:rPr>
      </w:pPr>
      <w:r w:rsidRPr="00F11834">
        <w:rPr>
          <w:color w:val="000000"/>
          <w:sz w:val="28"/>
          <w:szCs w:val="28"/>
        </w:rPr>
        <w:t>Понятие области. Выделение и раскрашивание областей картинки.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b/>
          <w:bCs/>
          <w:color w:val="000000"/>
          <w:sz w:val="28"/>
          <w:szCs w:val="28"/>
        </w:rPr>
      </w:pPr>
      <w:r w:rsidRPr="00F11834">
        <w:rPr>
          <w:b/>
          <w:bCs/>
          <w:color w:val="000000"/>
          <w:sz w:val="28"/>
          <w:szCs w:val="28"/>
        </w:rPr>
        <w:t>Цепочка</w:t>
      </w:r>
    </w:p>
    <w:p w:rsidR="00CE3E06" w:rsidRPr="00F11834" w:rsidRDefault="00CE3E06" w:rsidP="008C5758">
      <w:pPr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F11834">
        <w:rPr>
          <w:sz w:val="28"/>
          <w:szCs w:val="28"/>
        </w:rPr>
        <w:t xml:space="preserve">Общий порядок элементов в цепочке – понятия: </w:t>
      </w:r>
      <w:r w:rsidRPr="00F11834">
        <w:rPr>
          <w:i/>
          <w:iCs/>
          <w:sz w:val="28"/>
          <w:szCs w:val="28"/>
        </w:rPr>
        <w:t>первый</w:t>
      </w:r>
      <w:r w:rsidRPr="00F11834">
        <w:rPr>
          <w:sz w:val="28"/>
          <w:szCs w:val="28"/>
        </w:rPr>
        <w:t xml:space="preserve">, </w:t>
      </w:r>
      <w:r w:rsidRPr="00F11834">
        <w:rPr>
          <w:i/>
          <w:iCs/>
          <w:sz w:val="28"/>
          <w:szCs w:val="28"/>
        </w:rPr>
        <w:t>второй</w:t>
      </w:r>
      <w:r w:rsidRPr="00F11834">
        <w:rPr>
          <w:sz w:val="28"/>
          <w:szCs w:val="28"/>
        </w:rPr>
        <w:t xml:space="preserve">, </w:t>
      </w:r>
      <w:r w:rsidRPr="00F11834">
        <w:rPr>
          <w:i/>
          <w:iCs/>
          <w:sz w:val="28"/>
          <w:szCs w:val="28"/>
        </w:rPr>
        <w:t>третий</w:t>
      </w:r>
      <w:r w:rsidRPr="00F11834">
        <w:rPr>
          <w:sz w:val="28"/>
          <w:szCs w:val="28"/>
        </w:rPr>
        <w:t xml:space="preserve"> и т. п., </w:t>
      </w:r>
      <w:r w:rsidRPr="00F11834">
        <w:rPr>
          <w:i/>
          <w:iCs/>
          <w:sz w:val="28"/>
          <w:szCs w:val="28"/>
        </w:rPr>
        <w:t>последний</w:t>
      </w:r>
      <w:r w:rsidRPr="00F11834">
        <w:rPr>
          <w:sz w:val="28"/>
          <w:szCs w:val="28"/>
        </w:rPr>
        <w:t xml:space="preserve">, </w:t>
      </w:r>
      <w:r w:rsidRPr="00F11834">
        <w:rPr>
          <w:i/>
          <w:iCs/>
          <w:sz w:val="28"/>
          <w:szCs w:val="28"/>
        </w:rPr>
        <w:t>предпоследний</w:t>
      </w:r>
      <w:r w:rsidRPr="00F11834">
        <w:rPr>
          <w:sz w:val="28"/>
          <w:szCs w:val="28"/>
        </w:rPr>
        <w:t>.</w:t>
      </w:r>
      <w:proofErr w:type="gramEnd"/>
      <w:r w:rsidRPr="00F11834">
        <w:rPr>
          <w:sz w:val="28"/>
          <w:szCs w:val="28"/>
        </w:rPr>
        <w:t xml:space="preserve"> Частичный порядок элементов цепочки – понятия: </w:t>
      </w:r>
      <w:r w:rsidRPr="00F11834">
        <w:rPr>
          <w:i/>
          <w:iCs/>
          <w:sz w:val="28"/>
          <w:szCs w:val="28"/>
        </w:rPr>
        <w:t>следующий и предыдущий</w:t>
      </w:r>
      <w:r w:rsidRPr="00F11834">
        <w:rPr>
          <w:sz w:val="28"/>
          <w:szCs w:val="28"/>
        </w:rPr>
        <w:t xml:space="preserve">. Понятие о числовом ряде (числовой линейке) как о цепочке, в которой числа стоят в порядке предметного счета. Понятия </w:t>
      </w:r>
      <w:r w:rsidRPr="00F11834">
        <w:rPr>
          <w:i/>
          <w:iCs/>
          <w:sz w:val="28"/>
          <w:szCs w:val="28"/>
        </w:rPr>
        <w:t xml:space="preserve">идет раньше, идет позже </w:t>
      </w:r>
      <w:r w:rsidRPr="00F11834">
        <w:rPr>
          <w:sz w:val="28"/>
          <w:szCs w:val="28"/>
        </w:rPr>
        <w:t xml:space="preserve">для объектов числового ряда. </w:t>
      </w:r>
    </w:p>
    <w:p w:rsidR="00CE3E06" w:rsidRPr="00F11834" w:rsidRDefault="00CE3E06" w:rsidP="008C5758">
      <w:pPr>
        <w:ind w:firstLine="540"/>
        <w:jc w:val="both"/>
        <w:outlineLvl w:val="2"/>
        <w:rPr>
          <w:b/>
          <w:bCs/>
          <w:color w:val="000000"/>
          <w:sz w:val="28"/>
          <w:szCs w:val="28"/>
        </w:rPr>
      </w:pPr>
      <w:r w:rsidRPr="00F11834">
        <w:rPr>
          <w:b/>
          <w:bCs/>
          <w:color w:val="000000"/>
          <w:sz w:val="28"/>
          <w:szCs w:val="28"/>
        </w:rPr>
        <w:t>Мешок</w:t>
      </w:r>
    </w:p>
    <w:p w:rsidR="00CE3E06" w:rsidRPr="00F11834" w:rsidRDefault="00CE3E06" w:rsidP="008C5758">
      <w:pPr>
        <w:ind w:firstLine="540"/>
        <w:jc w:val="both"/>
        <w:rPr>
          <w:color w:val="000000"/>
          <w:sz w:val="28"/>
          <w:szCs w:val="28"/>
        </w:rPr>
      </w:pPr>
      <w:r w:rsidRPr="00F11834">
        <w:rPr>
          <w:color w:val="000000"/>
          <w:sz w:val="28"/>
          <w:szCs w:val="28"/>
        </w:rPr>
        <w:t xml:space="preserve">Понятие </w:t>
      </w:r>
      <w:r w:rsidRPr="00F11834">
        <w:rPr>
          <w:i/>
          <w:iCs/>
          <w:color w:val="000000"/>
          <w:sz w:val="28"/>
          <w:szCs w:val="28"/>
        </w:rPr>
        <w:t>мешка</w:t>
      </w:r>
      <w:r w:rsidRPr="00F11834">
        <w:rPr>
          <w:color w:val="000000"/>
          <w:sz w:val="28"/>
          <w:szCs w:val="28"/>
        </w:rPr>
        <w:t xml:space="preserve"> как неупорядоченного конечного мультимножества. Пустой мешок. Одинаковые и разные мешки. Классификация объектов по одному признаку. Одномерная таблица для мешка.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 xml:space="preserve">Основы логики высказываний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Понятия </w:t>
      </w:r>
      <w:r w:rsidRPr="00F11834">
        <w:rPr>
          <w:i/>
          <w:iCs/>
          <w:sz w:val="28"/>
          <w:szCs w:val="28"/>
        </w:rPr>
        <w:t>все/каждый</w:t>
      </w:r>
      <w:r w:rsidRPr="00F11834">
        <w:rPr>
          <w:sz w:val="28"/>
          <w:szCs w:val="28"/>
        </w:rPr>
        <w:t xml:space="preserve"> для элементов цепочки и мешка. Полный перебор элементов при поиске всех объектов, удовлетворяющих условию. Понятия </w:t>
      </w:r>
      <w:proofErr w:type="gramStart"/>
      <w:r w:rsidRPr="00F11834">
        <w:rPr>
          <w:i/>
          <w:iCs/>
          <w:sz w:val="28"/>
          <w:szCs w:val="28"/>
        </w:rPr>
        <w:t>есть</w:t>
      </w:r>
      <w:proofErr w:type="gramEnd"/>
      <w:r w:rsidRPr="00F11834">
        <w:rPr>
          <w:i/>
          <w:iCs/>
          <w:sz w:val="28"/>
          <w:szCs w:val="28"/>
        </w:rPr>
        <w:t>/нет</w:t>
      </w:r>
      <w:r w:rsidRPr="00F11834">
        <w:rPr>
          <w:sz w:val="28"/>
          <w:szCs w:val="28"/>
        </w:rPr>
        <w:t xml:space="preserve"> для элементов цепочки и мешка. 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>Основы теории алгоритмов</w:t>
      </w:r>
    </w:p>
    <w:p w:rsidR="00CE3E06" w:rsidRPr="00F11834" w:rsidRDefault="00CE3E06" w:rsidP="008C5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</w:t>
      </w:r>
    </w:p>
    <w:p w:rsidR="00CE3E06" w:rsidRPr="00F11834" w:rsidRDefault="00CE3E06" w:rsidP="008C5758">
      <w:pPr>
        <w:ind w:firstLine="540"/>
        <w:jc w:val="both"/>
        <w:outlineLvl w:val="0"/>
        <w:rPr>
          <w:b/>
          <w:bCs/>
          <w:sz w:val="28"/>
          <w:szCs w:val="28"/>
        </w:rPr>
      </w:pPr>
      <w:proofErr w:type="spellStart"/>
      <w:r w:rsidRPr="00F11834">
        <w:rPr>
          <w:b/>
          <w:bCs/>
          <w:sz w:val="28"/>
          <w:szCs w:val="28"/>
        </w:rPr>
        <w:t>Бескомпьютерные</w:t>
      </w:r>
      <w:proofErr w:type="spellEnd"/>
      <w:r w:rsidRPr="00F11834">
        <w:rPr>
          <w:b/>
          <w:bCs/>
          <w:sz w:val="28"/>
          <w:szCs w:val="28"/>
        </w:rPr>
        <w:t xml:space="preserve"> проекты </w:t>
      </w:r>
    </w:p>
    <w:p w:rsidR="00CE3E06" w:rsidRPr="00F11834" w:rsidRDefault="00CE3E06" w:rsidP="008C5758">
      <w:pPr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Проект «Разделяй и властвуй», 1 часть – поиск двух одинаковых объектов в большой совокупности объектов, легко различимых по внешним признакам (отличающихся по цвету), с использованием разбиения задачи на подзадачи и группового разделения труда.</w:t>
      </w:r>
    </w:p>
    <w:p w:rsidR="00CE3E06" w:rsidRPr="00F11834" w:rsidRDefault="00CE3E06" w:rsidP="008C5758">
      <w:pPr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Проект «Вырезаем бусины» – изготовление телесной модели цепочки бусин и числового ряда (изготовление бусин из бумаги, нанизывание их в цепочку). </w:t>
      </w:r>
    </w:p>
    <w:p w:rsidR="00CE3E06" w:rsidRPr="00F11834" w:rsidRDefault="00CE3E06" w:rsidP="008C5758">
      <w:pPr>
        <w:ind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lastRenderedPageBreak/>
        <w:t>Мини-проекты «Работа текстом» – решение проектных задач на анализ текста и выделение из него нужной информации, в частности задач на сопоставление объекта с его описанием.</w:t>
      </w:r>
    </w:p>
    <w:p w:rsidR="00CE3E06" w:rsidRPr="00F11834" w:rsidRDefault="00CE3E06" w:rsidP="008C5758">
      <w:pPr>
        <w:ind w:firstLine="540"/>
        <w:jc w:val="both"/>
        <w:outlineLvl w:val="0"/>
        <w:rPr>
          <w:b/>
          <w:bCs/>
          <w:sz w:val="28"/>
          <w:szCs w:val="28"/>
        </w:rPr>
      </w:pPr>
      <w:r w:rsidRPr="00F11834">
        <w:rPr>
          <w:b/>
          <w:bCs/>
          <w:color w:val="000000"/>
          <w:sz w:val="28"/>
          <w:szCs w:val="28"/>
        </w:rPr>
        <w:t>*</w:t>
      </w:r>
      <w:r w:rsidRPr="00F11834">
        <w:rPr>
          <w:b/>
          <w:bCs/>
          <w:sz w:val="28"/>
          <w:szCs w:val="28"/>
        </w:rPr>
        <w:t xml:space="preserve">Компьютерные проекты </w:t>
      </w:r>
    </w:p>
    <w:p w:rsidR="00CE3E06" w:rsidRPr="00F11834" w:rsidRDefault="00CE3E06" w:rsidP="008C5758">
      <w:pPr>
        <w:ind w:right="12"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Проект «Мое имя» – изготовление при помощи компьютерного ресурса нагрудной карточки (</w:t>
      </w:r>
      <w:proofErr w:type="spellStart"/>
      <w:r w:rsidRPr="00F11834">
        <w:rPr>
          <w:sz w:val="28"/>
          <w:szCs w:val="28"/>
        </w:rPr>
        <w:t>беджа</w:t>
      </w:r>
      <w:proofErr w:type="spellEnd"/>
      <w:r w:rsidRPr="00F11834">
        <w:rPr>
          <w:sz w:val="28"/>
          <w:szCs w:val="28"/>
        </w:rPr>
        <w:t>).</w:t>
      </w:r>
    </w:p>
    <w:p w:rsidR="00CE3E06" w:rsidRPr="00F11834" w:rsidRDefault="00CE3E06" w:rsidP="008C5758">
      <w:pPr>
        <w:ind w:right="12"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Проект «Фантастический зверь» – изготовление при помощи компьютерного ресурса изображения фантастического животного составлением его из готовых частей. </w:t>
      </w:r>
    </w:p>
    <w:p w:rsidR="00CE3E06" w:rsidRPr="00F11834" w:rsidRDefault="00CE3E06" w:rsidP="008C5758">
      <w:pPr>
        <w:ind w:right="12" w:firstLine="540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Проект «Записная книжка» – совместное заполнение базы данных </w:t>
      </w:r>
      <w:proofErr w:type="gramStart"/>
      <w:r w:rsidRPr="00F11834">
        <w:rPr>
          <w:sz w:val="28"/>
          <w:szCs w:val="28"/>
        </w:rPr>
        <w:t>о</w:t>
      </w:r>
      <w:proofErr w:type="gramEnd"/>
      <w:r w:rsidRPr="00F11834">
        <w:rPr>
          <w:sz w:val="28"/>
          <w:szCs w:val="28"/>
        </w:rPr>
        <w:t xml:space="preserve"> всех учениках класса при помощи компьютерного ресурса, изготовление бумажной записной книжки. </w:t>
      </w:r>
    </w:p>
    <w:p w:rsidR="00CE3E06" w:rsidRDefault="00CE3E06" w:rsidP="008C6AA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84EEC" w:rsidRPr="00A2544F" w:rsidRDefault="00784EEC" w:rsidP="00784EEC">
      <w:pPr>
        <w:ind w:firstLine="709"/>
        <w:jc w:val="center"/>
        <w:rPr>
          <w:rStyle w:val="c14"/>
          <w:b/>
          <w:sz w:val="28"/>
          <w:szCs w:val="28"/>
        </w:rPr>
      </w:pPr>
      <w:r w:rsidRPr="00A2544F">
        <w:rPr>
          <w:rStyle w:val="c14"/>
          <w:b/>
          <w:sz w:val="28"/>
          <w:szCs w:val="28"/>
        </w:rPr>
        <w:t>Формы организации образовательного процесса:</w:t>
      </w:r>
    </w:p>
    <w:p w:rsidR="00784EEC" w:rsidRPr="00A2544F" w:rsidRDefault="00784EEC" w:rsidP="00784EEC">
      <w:pPr>
        <w:ind w:firstLine="709"/>
        <w:jc w:val="center"/>
        <w:rPr>
          <w:b/>
          <w:sz w:val="28"/>
          <w:szCs w:val="28"/>
        </w:rPr>
      </w:pPr>
    </w:p>
    <w:p w:rsidR="00784EEC" w:rsidRPr="00A2544F" w:rsidRDefault="00784EEC" w:rsidP="00784EEC">
      <w:pPr>
        <w:pStyle w:val="c29"/>
        <w:spacing w:before="0" w:after="0"/>
        <w:ind w:firstLine="709"/>
        <w:jc w:val="both"/>
        <w:rPr>
          <w:sz w:val="28"/>
          <w:szCs w:val="28"/>
        </w:rPr>
      </w:pPr>
      <w:r w:rsidRPr="00A2544F">
        <w:rPr>
          <w:rStyle w:val="c11"/>
          <w:sz w:val="28"/>
          <w:szCs w:val="28"/>
        </w:rPr>
        <w:t>Преобладающая форма учебных занятий – урок.</w:t>
      </w:r>
      <w:r w:rsidRPr="00A2544F">
        <w:rPr>
          <w:rStyle w:val="c14"/>
          <w:sz w:val="28"/>
          <w:szCs w:val="28"/>
        </w:rPr>
        <w:t xml:space="preserve"> Также  используются </w:t>
      </w:r>
      <w:r w:rsidRPr="00A2544F">
        <w:rPr>
          <w:rStyle w:val="c11"/>
          <w:sz w:val="28"/>
          <w:szCs w:val="28"/>
        </w:rPr>
        <w:t>групповая, коллективная,</w:t>
      </w:r>
      <w:r w:rsidRPr="00A2544F">
        <w:rPr>
          <w:rStyle w:val="c14"/>
          <w:sz w:val="28"/>
          <w:szCs w:val="28"/>
        </w:rPr>
        <w:t> фронтальная, парная, индивидуальная, игровая, игра-путешествие, урок с использованием мультимедийных средств</w:t>
      </w:r>
      <w:r w:rsidRPr="00A2544F">
        <w:rPr>
          <w:rStyle w:val="c11"/>
          <w:sz w:val="28"/>
          <w:szCs w:val="28"/>
        </w:rPr>
        <w:t>, классная и внеклассная формы работы с детьми.</w:t>
      </w:r>
      <w:r w:rsidRPr="00A2544F">
        <w:rPr>
          <w:rStyle w:val="c14"/>
          <w:sz w:val="28"/>
          <w:szCs w:val="28"/>
        </w:rPr>
        <w:t> </w:t>
      </w:r>
    </w:p>
    <w:p w:rsidR="00784EEC" w:rsidRDefault="00784EEC" w:rsidP="008C6AA7">
      <w:pPr>
        <w:shd w:val="clear" w:color="auto" w:fill="FFFFFF"/>
        <w:ind w:firstLine="567"/>
        <w:jc w:val="both"/>
        <w:rPr>
          <w:sz w:val="28"/>
          <w:szCs w:val="28"/>
        </w:rPr>
        <w:sectPr w:rsidR="00784EEC" w:rsidSect="00304415">
          <w:footerReference w:type="default" r:id="rId10"/>
          <w:footerReference w:type="first" r:id="rId11"/>
          <w:pgSz w:w="11906" w:h="16838"/>
          <w:pgMar w:top="1134" w:right="566" w:bottom="851" w:left="1080" w:header="709" w:footer="709" w:gutter="0"/>
          <w:cols w:space="708"/>
          <w:titlePg/>
          <w:docGrid w:linePitch="360"/>
        </w:sectPr>
      </w:pP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  <w:r w:rsidRPr="00697A20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697A20">
        <w:rPr>
          <w:b/>
          <w:sz w:val="28"/>
          <w:szCs w:val="28"/>
        </w:rPr>
        <w:t xml:space="preserve">. </w:t>
      </w:r>
      <w:r w:rsidRPr="00C17002">
        <w:rPr>
          <w:b/>
          <w:bCs/>
          <w:caps/>
          <w:sz w:val="28"/>
          <w:szCs w:val="28"/>
        </w:rPr>
        <w:t xml:space="preserve">Календарно - Тематическое планирование </w:t>
      </w:r>
      <w:r w:rsidR="00784EEC">
        <w:rPr>
          <w:b/>
          <w:bCs/>
          <w:caps/>
          <w:sz w:val="28"/>
          <w:szCs w:val="28"/>
        </w:rPr>
        <w:t>(33ч)</w:t>
      </w: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tbl>
      <w:tblPr>
        <w:tblW w:w="97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720"/>
        <w:gridCol w:w="1680"/>
      </w:tblGrid>
      <w:tr w:rsidR="00CE3E06" w:rsidTr="00F11834">
        <w:tc>
          <w:tcPr>
            <w:tcW w:w="1308" w:type="dxa"/>
            <w:vAlign w:val="center"/>
          </w:tcPr>
          <w:p w:rsidR="00CE3E06" w:rsidRPr="008F6F18" w:rsidRDefault="00CE3E06" w:rsidP="008F6F18">
            <w:pPr>
              <w:keepNext/>
              <w:suppressAutoHyphens/>
              <w:autoSpaceDE w:val="0"/>
              <w:autoSpaceDN w:val="0"/>
              <w:adjustRightInd w:val="0"/>
              <w:spacing w:after="120" w:line="264" w:lineRule="auto"/>
              <w:jc w:val="center"/>
              <w:rPr>
                <w:b/>
                <w:bCs/>
                <w:caps/>
                <w:lang w:eastAsia="ar-SA"/>
              </w:rPr>
            </w:pPr>
            <w:r w:rsidRPr="008F6F18">
              <w:rPr>
                <w:b/>
                <w:bCs/>
                <w:caps/>
              </w:rPr>
              <w:t>№</w:t>
            </w:r>
          </w:p>
        </w:tc>
        <w:tc>
          <w:tcPr>
            <w:tcW w:w="6720" w:type="dxa"/>
            <w:vAlign w:val="center"/>
          </w:tcPr>
          <w:p w:rsidR="00CE3E06" w:rsidRPr="008F6F18" w:rsidRDefault="00CE3E06" w:rsidP="008F6F1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8F6F1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680" w:type="dxa"/>
            <w:vAlign w:val="center"/>
          </w:tcPr>
          <w:p w:rsidR="00CE3E06" w:rsidRPr="008F6F18" w:rsidRDefault="00CE3E06" w:rsidP="008F6F18">
            <w:pPr>
              <w:jc w:val="center"/>
              <w:rPr>
                <w:b/>
                <w:lang w:eastAsia="ar-SA"/>
              </w:rPr>
            </w:pPr>
            <w:r w:rsidRPr="008F6F18">
              <w:rPr>
                <w:b/>
              </w:rPr>
              <w:t>Кол-во</w:t>
            </w:r>
          </w:p>
          <w:p w:rsidR="00CE3E06" w:rsidRPr="008F6F18" w:rsidRDefault="00CE3E06" w:rsidP="008F6F18">
            <w:pPr>
              <w:suppressAutoHyphens/>
              <w:jc w:val="center"/>
              <w:rPr>
                <w:b/>
                <w:lang w:eastAsia="ar-SA"/>
              </w:rPr>
            </w:pPr>
            <w:r w:rsidRPr="008F6F18">
              <w:rPr>
                <w:b/>
              </w:rPr>
              <w:t>часов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  <w:tc>
          <w:tcPr>
            <w:tcW w:w="6720" w:type="dxa"/>
          </w:tcPr>
          <w:p w:rsidR="00CE3E06" w:rsidRPr="008F6F18" w:rsidRDefault="00CE3E06" w:rsidP="00C7320D">
            <w:proofErr w:type="gramStart"/>
            <w:r w:rsidRPr="008F6F18">
              <w:t>Раскрась</w:t>
            </w:r>
            <w:proofErr w:type="gramEnd"/>
            <w:r w:rsidRPr="008F6F18">
              <w:t xml:space="preserve"> как хочешь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Правило раскрашивания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rPr>
          <w:trHeight w:val="364"/>
        </w:trPr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3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Проект «Моё имя»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4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Цвет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5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Области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6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Соединяем линией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7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Одинаковые (такая же). Разные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8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Обводим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9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Бусины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10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Одинаковые и разные бусины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11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Проект «Разделяй и властвуй», 1-я часть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12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Вырезаем и наклеиваем в окно.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13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Сравниваем фигурки наложением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14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Рисуем в окне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15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Все, каждый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16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Помечаем галочкой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17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Контрольная работа 1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18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Выравнивание, решение дополнительных и трудных задач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19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Проект «Фантастический зверь»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20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Русские буквы и цифры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21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Цепочка: бусины в цепочке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22-23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 xml:space="preserve">Цепочка: </w:t>
            </w:r>
            <w:proofErr w:type="gramStart"/>
            <w:r w:rsidRPr="008F6F18">
              <w:t>следующий</w:t>
            </w:r>
            <w:proofErr w:type="gramEnd"/>
            <w:r w:rsidRPr="008F6F18">
              <w:t xml:space="preserve"> и предыдущий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24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Проект «Вырезаем бусины»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25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Раньше, позже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26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Числовой ряд. Числовая линейка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rPr>
          <w:trHeight w:val="314"/>
        </w:trPr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27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Одинаковые и разные цепочки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28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Проект «Записная книжка»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29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Мешок. Пустой мешок. Есть, нет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30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Одинаковые и разные мешки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31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Таблица для мешка (одномерная)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32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Решение задач</w:t>
            </w:r>
          </w:p>
        </w:tc>
        <w:tc>
          <w:tcPr>
            <w:tcW w:w="1680" w:type="dxa"/>
          </w:tcPr>
          <w:p w:rsidR="00CE3E06" w:rsidRPr="008F6F18" w:rsidRDefault="00CE3E06" w:rsidP="008F6F18">
            <w:pPr>
              <w:jc w:val="center"/>
              <w:rPr>
                <w:bCs/>
                <w:caps/>
              </w:rPr>
            </w:pPr>
            <w:r w:rsidRPr="008F6F18">
              <w:rPr>
                <w:bCs/>
                <w:caps/>
              </w:rPr>
              <w:t>1</w:t>
            </w:r>
          </w:p>
        </w:tc>
      </w:tr>
      <w:tr w:rsidR="00CE3E06" w:rsidTr="00F11834">
        <w:tc>
          <w:tcPr>
            <w:tcW w:w="1308" w:type="dxa"/>
          </w:tcPr>
          <w:p w:rsidR="00CE3E06" w:rsidRPr="0020348D" w:rsidRDefault="00CE3E06" w:rsidP="0020348D">
            <w:pPr>
              <w:jc w:val="center"/>
              <w:rPr>
                <w:bCs/>
                <w:caps/>
                <w:lang w:val="en-US"/>
              </w:rPr>
            </w:pPr>
            <w:r w:rsidRPr="008F6F18">
              <w:rPr>
                <w:bCs/>
                <w:caps/>
              </w:rPr>
              <w:t>33</w:t>
            </w:r>
          </w:p>
        </w:tc>
        <w:tc>
          <w:tcPr>
            <w:tcW w:w="6720" w:type="dxa"/>
          </w:tcPr>
          <w:p w:rsidR="00CE3E06" w:rsidRPr="008F6F18" w:rsidRDefault="00CE3E06" w:rsidP="00C7320D">
            <w:r w:rsidRPr="008F6F18">
              <w:t>Выравнивание, решение необязательных и трудных задач</w:t>
            </w:r>
          </w:p>
          <w:p w:rsidR="00CE3E06" w:rsidRPr="008F6F18" w:rsidRDefault="00CE3E06" w:rsidP="00C7320D">
            <w:r w:rsidRPr="008F6F18">
              <w:t>Решение проектных задач</w:t>
            </w:r>
          </w:p>
        </w:tc>
        <w:tc>
          <w:tcPr>
            <w:tcW w:w="1680" w:type="dxa"/>
          </w:tcPr>
          <w:p w:rsidR="00CE3E06" w:rsidRPr="0020348D" w:rsidRDefault="0020348D" w:rsidP="008F6F18">
            <w:pPr>
              <w:jc w:val="center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1</w:t>
            </w:r>
          </w:p>
        </w:tc>
      </w:tr>
    </w:tbl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p w:rsidR="00CE3E06" w:rsidRDefault="00CE3E06" w:rsidP="006D33D2">
      <w:pPr>
        <w:jc w:val="center"/>
        <w:rPr>
          <w:b/>
          <w:bCs/>
          <w:caps/>
          <w:sz w:val="28"/>
          <w:szCs w:val="28"/>
        </w:rPr>
      </w:pPr>
    </w:p>
    <w:p w:rsidR="00CE3E06" w:rsidRDefault="00CE3E06" w:rsidP="006D33D2">
      <w:pPr>
        <w:jc w:val="center"/>
        <w:rPr>
          <w:sz w:val="28"/>
          <w:szCs w:val="28"/>
        </w:rPr>
      </w:pPr>
    </w:p>
    <w:p w:rsidR="00CE3E06" w:rsidRDefault="00CE3E06" w:rsidP="006D33D2">
      <w:pPr>
        <w:jc w:val="center"/>
        <w:rPr>
          <w:sz w:val="28"/>
          <w:szCs w:val="28"/>
        </w:rPr>
      </w:pPr>
    </w:p>
    <w:p w:rsidR="00CE3E06" w:rsidRDefault="00CE3E06" w:rsidP="006D33D2">
      <w:pPr>
        <w:jc w:val="center"/>
        <w:rPr>
          <w:sz w:val="28"/>
          <w:szCs w:val="28"/>
        </w:rPr>
      </w:pPr>
    </w:p>
    <w:p w:rsidR="00CE3E06" w:rsidRDefault="00CE3E06" w:rsidP="006D33D2">
      <w:pPr>
        <w:jc w:val="center"/>
        <w:rPr>
          <w:sz w:val="28"/>
          <w:szCs w:val="28"/>
        </w:rPr>
      </w:pPr>
    </w:p>
    <w:p w:rsidR="00CE3E06" w:rsidRDefault="00CE3E06" w:rsidP="006D33D2">
      <w:pPr>
        <w:jc w:val="center"/>
        <w:rPr>
          <w:sz w:val="28"/>
          <w:szCs w:val="28"/>
        </w:rPr>
      </w:pPr>
    </w:p>
    <w:p w:rsidR="00CE3E06" w:rsidRDefault="00CE3E06" w:rsidP="006D33D2">
      <w:pPr>
        <w:ind w:left="567" w:firstLine="567"/>
        <w:jc w:val="center"/>
        <w:rPr>
          <w:b/>
          <w:sz w:val="28"/>
          <w:szCs w:val="28"/>
        </w:rPr>
      </w:pPr>
    </w:p>
    <w:p w:rsidR="00CE3E06" w:rsidRPr="009347CF" w:rsidRDefault="00CE3E06" w:rsidP="006D33D2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697A20">
        <w:rPr>
          <w:b/>
          <w:sz w:val="28"/>
          <w:szCs w:val="28"/>
        </w:rPr>
        <w:t xml:space="preserve">. </w:t>
      </w:r>
      <w:r w:rsidRPr="009347CF">
        <w:rPr>
          <w:b/>
          <w:sz w:val="28"/>
          <w:szCs w:val="28"/>
        </w:rPr>
        <w:t>Материально-</w:t>
      </w:r>
      <w:proofErr w:type="gramStart"/>
      <w:r w:rsidRPr="009347CF">
        <w:rPr>
          <w:b/>
          <w:sz w:val="28"/>
          <w:szCs w:val="28"/>
        </w:rPr>
        <w:t>техническое  обеспечение</w:t>
      </w:r>
      <w:proofErr w:type="gramEnd"/>
    </w:p>
    <w:p w:rsidR="00CE3E06" w:rsidRPr="000C71D3" w:rsidRDefault="00CE3E06" w:rsidP="00F15C72">
      <w:pPr>
        <w:jc w:val="both"/>
      </w:pPr>
    </w:p>
    <w:p w:rsidR="00CE3E06" w:rsidRPr="003351D3" w:rsidRDefault="00CE3E06" w:rsidP="003351D3">
      <w:pPr>
        <w:tabs>
          <w:tab w:val="left" w:pos="284"/>
          <w:tab w:val="left" w:pos="993"/>
        </w:tabs>
        <w:ind w:firstLine="540"/>
        <w:jc w:val="both"/>
        <w:rPr>
          <w:sz w:val="28"/>
          <w:szCs w:val="28"/>
        </w:rPr>
      </w:pPr>
      <w:r w:rsidRPr="003351D3">
        <w:rPr>
          <w:sz w:val="28"/>
          <w:szCs w:val="28"/>
        </w:rPr>
        <w:t>1.Рудченко Т.А., Семёнов А.Л. Сборник рабочих программ. Информатика. 1-4 классы. – М.: Просвещение, 2014 г.</w:t>
      </w:r>
    </w:p>
    <w:p w:rsidR="00CE3E06" w:rsidRPr="003351D3" w:rsidRDefault="00CE3E06" w:rsidP="003351D3">
      <w:pPr>
        <w:tabs>
          <w:tab w:val="left" w:pos="284"/>
          <w:tab w:val="left" w:pos="993"/>
        </w:tabs>
        <w:ind w:firstLine="540"/>
        <w:jc w:val="both"/>
        <w:rPr>
          <w:sz w:val="28"/>
          <w:szCs w:val="28"/>
        </w:rPr>
      </w:pPr>
      <w:r w:rsidRPr="003351D3">
        <w:rPr>
          <w:sz w:val="28"/>
          <w:szCs w:val="28"/>
        </w:rPr>
        <w:t>2.Информатика. Книга для учителя для 1 класса начальной школы. / А.Л. Семенов, Т.А. Рудченко, Архипова Е.С. –  М.: Просвещение,  2012 г.</w:t>
      </w:r>
    </w:p>
    <w:p w:rsidR="00CE3E06" w:rsidRPr="003351D3" w:rsidRDefault="00CE3E06" w:rsidP="003351D3">
      <w:pPr>
        <w:tabs>
          <w:tab w:val="left" w:pos="284"/>
          <w:tab w:val="left" w:pos="993"/>
        </w:tabs>
        <w:ind w:firstLine="540"/>
        <w:jc w:val="both"/>
        <w:rPr>
          <w:sz w:val="28"/>
          <w:szCs w:val="28"/>
        </w:rPr>
      </w:pPr>
      <w:r w:rsidRPr="003351D3">
        <w:rPr>
          <w:sz w:val="28"/>
          <w:szCs w:val="28"/>
        </w:rPr>
        <w:t xml:space="preserve">3.Рудченко Т.А., Архипова Е.С. Информатика. 1 класс. Поурочные разработки. –  М.: Просвещение: Ин-т новых технологий,  20012 г. </w:t>
      </w:r>
    </w:p>
    <w:p w:rsidR="00CE3E06" w:rsidRPr="003351D3" w:rsidRDefault="00CE3E06" w:rsidP="003351D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351D3">
        <w:rPr>
          <w:sz w:val="28"/>
          <w:szCs w:val="28"/>
        </w:rPr>
        <w:t>4. Методические рекомендации для учителя</w:t>
      </w:r>
      <w:proofErr w:type="gramStart"/>
      <w:r w:rsidRPr="003351D3">
        <w:rPr>
          <w:sz w:val="28"/>
          <w:szCs w:val="28"/>
        </w:rPr>
        <w:t xml:space="preserve">.. </w:t>
      </w:r>
      <w:proofErr w:type="spellStart"/>
      <w:proofErr w:type="gramEnd"/>
      <w:r w:rsidRPr="003351D3">
        <w:rPr>
          <w:sz w:val="28"/>
          <w:szCs w:val="28"/>
        </w:rPr>
        <w:t>АвторРудченко</w:t>
      </w:r>
      <w:proofErr w:type="spellEnd"/>
      <w:r w:rsidRPr="003351D3">
        <w:rPr>
          <w:sz w:val="28"/>
          <w:szCs w:val="28"/>
        </w:rPr>
        <w:t xml:space="preserve"> Т.А., Семёнов А.А. Издательство «Просвещение»,2011г.</w:t>
      </w:r>
    </w:p>
    <w:p w:rsidR="00CE3E06" w:rsidRDefault="00CE3E06" w:rsidP="00380BCD">
      <w:pPr>
        <w:tabs>
          <w:tab w:val="left" w:pos="0"/>
        </w:tabs>
        <w:spacing w:line="360" w:lineRule="auto"/>
        <w:ind w:firstLine="709"/>
        <w:jc w:val="both"/>
      </w:pPr>
    </w:p>
    <w:p w:rsidR="00CE3E06" w:rsidRDefault="00CE3E06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/>
    <w:p w:rsidR="00784EEC" w:rsidRDefault="00784EEC" w:rsidP="00784EEC">
      <w:pPr>
        <w:rPr>
          <w:b/>
          <w:sz w:val="32"/>
          <w:szCs w:val="32"/>
        </w:rPr>
        <w:sectPr w:rsidR="00784EEC" w:rsidSect="006D33D2">
          <w:footerReference w:type="default" r:id="rId12"/>
          <w:footerReference w:type="first" r:id="rId13"/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784EEC" w:rsidRDefault="00644B3F" w:rsidP="00784EEC">
      <w:pPr>
        <w:rPr>
          <w:b/>
          <w:sz w:val="32"/>
          <w:szCs w:val="32"/>
        </w:rPr>
      </w:pPr>
      <w:r>
        <w:lastRenderedPageBreak/>
        <w:pict>
          <v:line id="_x0000_s1027" style="position:absolute;z-index:251660288" from="324pt,18pt" to="702pt,18pt"/>
        </w:pict>
      </w:r>
      <w:r w:rsidR="00784EEC">
        <w:rPr>
          <w:b/>
          <w:sz w:val="32"/>
          <w:szCs w:val="32"/>
        </w:rPr>
        <w:t xml:space="preserve">Лист корректировки рабочей программы </w:t>
      </w:r>
      <w:proofErr w:type="gramStart"/>
      <w:r w:rsidR="00784EEC">
        <w:rPr>
          <w:b/>
          <w:sz w:val="32"/>
          <w:szCs w:val="32"/>
        </w:rPr>
        <w:t>по</w:t>
      </w:r>
      <w:proofErr w:type="gramEnd"/>
    </w:p>
    <w:p w:rsidR="00784EEC" w:rsidRDefault="00784EEC" w:rsidP="00784EE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5094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5094">
              <w:rPr>
                <w:sz w:val="28"/>
                <w:szCs w:val="28"/>
              </w:rPr>
              <w:t>Дата проведения по плану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5094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5094">
              <w:rPr>
                <w:sz w:val="28"/>
                <w:szCs w:val="28"/>
              </w:rPr>
              <w:t>Корректирующие мероприятия (сокращено, объединено)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5094">
              <w:rPr>
                <w:sz w:val="28"/>
                <w:szCs w:val="28"/>
              </w:rPr>
              <w:t>Дата проведения по факту</w:t>
            </w: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84EEC" w:rsidRPr="00ED5094" w:rsidTr="00B619E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C" w:rsidRPr="00ED5094" w:rsidRDefault="00784EEC" w:rsidP="00B619E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</w:tbl>
    <w:p w:rsidR="00784EEC" w:rsidRPr="00A2544F" w:rsidRDefault="00784EEC" w:rsidP="00784EEC">
      <w:pPr>
        <w:shd w:val="clear" w:color="auto" w:fill="FFFFFF"/>
        <w:autoSpaceDE w:val="0"/>
        <w:autoSpaceDN w:val="0"/>
        <w:adjustRightInd w:val="0"/>
        <w:ind w:left="709"/>
        <w:contextualSpacing/>
        <w:rPr>
          <w:b/>
          <w:sz w:val="28"/>
          <w:szCs w:val="28"/>
        </w:rPr>
      </w:pPr>
    </w:p>
    <w:p w:rsidR="00784EEC" w:rsidRDefault="00784EEC"/>
    <w:p w:rsidR="00784EEC" w:rsidRDefault="00784EEC"/>
    <w:p w:rsidR="00784EEC" w:rsidRDefault="00784EEC"/>
    <w:p w:rsidR="00784EEC" w:rsidRDefault="00784EEC"/>
    <w:p w:rsidR="00784EEC" w:rsidRPr="00A9281A" w:rsidRDefault="00784EEC"/>
    <w:sectPr w:rsidR="00784EEC" w:rsidRPr="00A9281A" w:rsidSect="00784EEC">
      <w:pgSz w:w="16838" w:h="11906" w:orient="landscape"/>
      <w:pgMar w:top="851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3F" w:rsidRDefault="00644B3F" w:rsidP="00CB3E9F">
      <w:r>
        <w:separator/>
      </w:r>
    </w:p>
  </w:endnote>
  <w:endnote w:type="continuationSeparator" w:id="0">
    <w:p w:rsidR="00644B3F" w:rsidRDefault="00644B3F" w:rsidP="00C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06" w:rsidRDefault="00644B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B22">
      <w:rPr>
        <w:noProof/>
      </w:rPr>
      <w:t>6</w:t>
    </w:r>
    <w:r>
      <w:rPr>
        <w:noProof/>
      </w:rPr>
      <w:fldChar w:fldCharType="end"/>
    </w:r>
  </w:p>
  <w:p w:rsidR="00CE3E06" w:rsidRDefault="00CE3E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06" w:rsidRDefault="00CE3E06">
    <w:pPr>
      <w:pStyle w:val="a9"/>
      <w:jc w:val="right"/>
    </w:pPr>
  </w:p>
  <w:p w:rsidR="00CE3E06" w:rsidRDefault="00CE3E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06" w:rsidRDefault="00644B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B22">
      <w:rPr>
        <w:noProof/>
      </w:rPr>
      <w:t>9</w:t>
    </w:r>
    <w:r>
      <w:rPr>
        <w:noProof/>
      </w:rPr>
      <w:fldChar w:fldCharType="end"/>
    </w:r>
  </w:p>
  <w:p w:rsidR="00CE3E06" w:rsidRDefault="00CE3E0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06" w:rsidRDefault="00CE3E06">
    <w:pPr>
      <w:pStyle w:val="a9"/>
      <w:jc w:val="right"/>
    </w:pPr>
  </w:p>
  <w:p w:rsidR="00CE3E06" w:rsidRDefault="00CE3E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3F" w:rsidRDefault="00644B3F" w:rsidP="00CB3E9F">
      <w:r>
        <w:separator/>
      </w:r>
    </w:p>
  </w:footnote>
  <w:footnote w:type="continuationSeparator" w:id="0">
    <w:p w:rsidR="00644B3F" w:rsidRDefault="00644B3F" w:rsidP="00CB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BAD"/>
    <w:multiLevelType w:val="hybridMultilevel"/>
    <w:tmpl w:val="59A6868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2ED7000"/>
    <w:multiLevelType w:val="hybridMultilevel"/>
    <w:tmpl w:val="0574924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658B0"/>
    <w:multiLevelType w:val="hybridMultilevel"/>
    <w:tmpl w:val="2BBAC5E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C6529BD"/>
    <w:multiLevelType w:val="hybridMultilevel"/>
    <w:tmpl w:val="A26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F7569"/>
    <w:multiLevelType w:val="hybridMultilevel"/>
    <w:tmpl w:val="41C48F8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55B6DC1"/>
    <w:multiLevelType w:val="hybridMultilevel"/>
    <w:tmpl w:val="CA4658E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60E4125"/>
    <w:multiLevelType w:val="hybridMultilevel"/>
    <w:tmpl w:val="DD3CDE98"/>
    <w:lvl w:ilvl="0" w:tplc="D5D85C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844288D"/>
    <w:multiLevelType w:val="hybridMultilevel"/>
    <w:tmpl w:val="BD4CA67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1C464E5B"/>
    <w:multiLevelType w:val="hybridMultilevel"/>
    <w:tmpl w:val="7690F7C0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7E71DA"/>
    <w:multiLevelType w:val="hybridMultilevel"/>
    <w:tmpl w:val="2D149C4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1EEC0C0D"/>
    <w:multiLevelType w:val="hybridMultilevel"/>
    <w:tmpl w:val="E216F84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6331A92"/>
    <w:multiLevelType w:val="hybridMultilevel"/>
    <w:tmpl w:val="03288AF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8782E45"/>
    <w:multiLevelType w:val="hybridMultilevel"/>
    <w:tmpl w:val="C8DC4FAE"/>
    <w:lvl w:ilvl="0" w:tplc="1CE499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C951505"/>
    <w:multiLevelType w:val="hybridMultilevel"/>
    <w:tmpl w:val="1A7452D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2D113036"/>
    <w:multiLevelType w:val="hybridMultilevel"/>
    <w:tmpl w:val="A8F2E19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28138C"/>
    <w:multiLevelType w:val="hybridMultilevel"/>
    <w:tmpl w:val="0548E2A6"/>
    <w:lvl w:ilvl="0" w:tplc="CE1C8A82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68F4D94"/>
    <w:multiLevelType w:val="hybridMultilevel"/>
    <w:tmpl w:val="CD34F8C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38B36EAA"/>
    <w:multiLevelType w:val="hybridMultilevel"/>
    <w:tmpl w:val="5F966BCA"/>
    <w:lvl w:ilvl="0" w:tplc="AC9C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3E8653D1"/>
    <w:multiLevelType w:val="hybridMultilevel"/>
    <w:tmpl w:val="6DF6FCC8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AE754D"/>
    <w:multiLevelType w:val="hybridMultilevel"/>
    <w:tmpl w:val="CBE487B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C860412"/>
    <w:multiLevelType w:val="hybridMultilevel"/>
    <w:tmpl w:val="D10C558C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E4F7D0B"/>
    <w:multiLevelType w:val="hybridMultilevel"/>
    <w:tmpl w:val="A0C2AC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4E530F49"/>
    <w:multiLevelType w:val="hybridMultilevel"/>
    <w:tmpl w:val="42F07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05E7E49"/>
    <w:multiLevelType w:val="hybridMultilevel"/>
    <w:tmpl w:val="37DA34B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A707E5"/>
    <w:multiLevelType w:val="hybridMultilevel"/>
    <w:tmpl w:val="2684F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C03C9E"/>
    <w:multiLevelType w:val="hybridMultilevel"/>
    <w:tmpl w:val="84982B3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63A90C64"/>
    <w:multiLevelType w:val="hybridMultilevel"/>
    <w:tmpl w:val="23E8EFD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63EC1203"/>
    <w:multiLevelType w:val="hybridMultilevel"/>
    <w:tmpl w:val="41BC3320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67AC6D6E"/>
    <w:multiLevelType w:val="hybridMultilevel"/>
    <w:tmpl w:val="E4FC2EB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67BB2FD3"/>
    <w:multiLevelType w:val="hybridMultilevel"/>
    <w:tmpl w:val="CF6ABFE4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>
    <w:nsid w:val="695C2DC5"/>
    <w:multiLevelType w:val="hybridMultilevel"/>
    <w:tmpl w:val="321EF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>
    <w:nsid w:val="69B16C84"/>
    <w:multiLevelType w:val="hybridMultilevel"/>
    <w:tmpl w:val="9C5886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AC561B9"/>
    <w:multiLevelType w:val="hybridMultilevel"/>
    <w:tmpl w:val="A1A47A5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6B696FB2"/>
    <w:multiLevelType w:val="hybridMultilevel"/>
    <w:tmpl w:val="BBAE9D5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>
    <w:nsid w:val="6D2905C2"/>
    <w:multiLevelType w:val="hybridMultilevel"/>
    <w:tmpl w:val="4D088434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EE93365"/>
    <w:multiLevelType w:val="hybridMultilevel"/>
    <w:tmpl w:val="AC44586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EA6110"/>
    <w:multiLevelType w:val="hybridMultilevel"/>
    <w:tmpl w:val="DB3C090A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1">
    <w:nsid w:val="78DA15DE"/>
    <w:multiLevelType w:val="hybridMultilevel"/>
    <w:tmpl w:val="2F6A659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7CDB4298"/>
    <w:multiLevelType w:val="hybridMultilevel"/>
    <w:tmpl w:val="24764C2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7F733AFB"/>
    <w:multiLevelType w:val="hybridMultilevel"/>
    <w:tmpl w:val="0A06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40"/>
  </w:num>
  <w:num w:numId="4">
    <w:abstractNumId w:val="20"/>
  </w:num>
  <w:num w:numId="5">
    <w:abstractNumId w:val="21"/>
  </w:num>
  <w:num w:numId="6">
    <w:abstractNumId w:val="24"/>
  </w:num>
  <w:num w:numId="7">
    <w:abstractNumId w:val="8"/>
  </w:num>
  <w:num w:numId="8">
    <w:abstractNumId w:val="10"/>
  </w:num>
  <w:num w:numId="9">
    <w:abstractNumId w:val="38"/>
  </w:num>
  <w:num w:numId="10">
    <w:abstractNumId w:val="0"/>
  </w:num>
  <w:num w:numId="11">
    <w:abstractNumId w:val="7"/>
  </w:num>
  <w:num w:numId="12">
    <w:abstractNumId w:val="42"/>
  </w:num>
  <w:num w:numId="13">
    <w:abstractNumId w:val="26"/>
  </w:num>
  <w:num w:numId="14">
    <w:abstractNumId w:val="25"/>
  </w:num>
  <w:num w:numId="15">
    <w:abstractNumId w:val="5"/>
  </w:num>
  <w:num w:numId="16">
    <w:abstractNumId w:val="35"/>
  </w:num>
  <w:num w:numId="17">
    <w:abstractNumId w:val="27"/>
  </w:num>
  <w:num w:numId="18">
    <w:abstractNumId w:val="11"/>
  </w:num>
  <w:num w:numId="19">
    <w:abstractNumId w:val="34"/>
  </w:num>
  <w:num w:numId="20">
    <w:abstractNumId w:val="30"/>
  </w:num>
  <w:num w:numId="21">
    <w:abstractNumId w:val="12"/>
  </w:num>
  <w:num w:numId="22">
    <w:abstractNumId w:val="19"/>
  </w:num>
  <w:num w:numId="23">
    <w:abstractNumId w:val="29"/>
  </w:num>
  <w:num w:numId="24">
    <w:abstractNumId w:val="4"/>
  </w:num>
  <w:num w:numId="25">
    <w:abstractNumId w:val="14"/>
  </w:num>
  <w:num w:numId="26">
    <w:abstractNumId w:val="32"/>
  </w:num>
  <w:num w:numId="27">
    <w:abstractNumId w:val="41"/>
  </w:num>
  <w:num w:numId="28">
    <w:abstractNumId w:val="37"/>
  </w:num>
  <w:num w:numId="29">
    <w:abstractNumId w:val="36"/>
  </w:num>
  <w:num w:numId="30">
    <w:abstractNumId w:val="2"/>
  </w:num>
  <w:num w:numId="31">
    <w:abstractNumId w:val="33"/>
  </w:num>
  <w:num w:numId="32">
    <w:abstractNumId w:val="15"/>
  </w:num>
  <w:num w:numId="33">
    <w:abstractNumId w:val="1"/>
  </w:num>
  <w:num w:numId="34">
    <w:abstractNumId w:val="39"/>
  </w:num>
  <w:num w:numId="35">
    <w:abstractNumId w:val="23"/>
  </w:num>
  <w:num w:numId="36">
    <w:abstractNumId w:val="6"/>
  </w:num>
  <w:num w:numId="37">
    <w:abstractNumId w:val="28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8EA"/>
    <w:rsid w:val="000462FB"/>
    <w:rsid w:val="00060D00"/>
    <w:rsid w:val="00062256"/>
    <w:rsid w:val="000A2C12"/>
    <w:rsid w:val="000C71D3"/>
    <w:rsid w:val="001E167F"/>
    <w:rsid w:val="001F5515"/>
    <w:rsid w:val="0020348D"/>
    <w:rsid w:val="0030071B"/>
    <w:rsid w:val="00304415"/>
    <w:rsid w:val="00304717"/>
    <w:rsid w:val="003351D3"/>
    <w:rsid w:val="003671C8"/>
    <w:rsid w:val="00380BCD"/>
    <w:rsid w:val="003D6911"/>
    <w:rsid w:val="004358EA"/>
    <w:rsid w:val="00457D60"/>
    <w:rsid w:val="004843A5"/>
    <w:rsid w:val="00485726"/>
    <w:rsid w:val="005E6045"/>
    <w:rsid w:val="00617814"/>
    <w:rsid w:val="00644B3F"/>
    <w:rsid w:val="00697A20"/>
    <w:rsid w:val="006D33D2"/>
    <w:rsid w:val="00703D97"/>
    <w:rsid w:val="00705C42"/>
    <w:rsid w:val="00713B51"/>
    <w:rsid w:val="007235F4"/>
    <w:rsid w:val="00750AC8"/>
    <w:rsid w:val="00751C99"/>
    <w:rsid w:val="0075471C"/>
    <w:rsid w:val="00762D3C"/>
    <w:rsid w:val="00784EEC"/>
    <w:rsid w:val="007E53E0"/>
    <w:rsid w:val="007F5533"/>
    <w:rsid w:val="00882173"/>
    <w:rsid w:val="008C5758"/>
    <w:rsid w:val="008C6AA7"/>
    <w:rsid w:val="008F59BB"/>
    <w:rsid w:val="008F6F18"/>
    <w:rsid w:val="00910535"/>
    <w:rsid w:val="009347CF"/>
    <w:rsid w:val="009A560A"/>
    <w:rsid w:val="009E42E6"/>
    <w:rsid w:val="00A31327"/>
    <w:rsid w:val="00A9281A"/>
    <w:rsid w:val="00AC79A9"/>
    <w:rsid w:val="00AE3B22"/>
    <w:rsid w:val="00AF4AD4"/>
    <w:rsid w:val="00B55A6C"/>
    <w:rsid w:val="00B9370C"/>
    <w:rsid w:val="00BB12BD"/>
    <w:rsid w:val="00BB40EE"/>
    <w:rsid w:val="00BD1D7B"/>
    <w:rsid w:val="00C03550"/>
    <w:rsid w:val="00C17002"/>
    <w:rsid w:val="00C64333"/>
    <w:rsid w:val="00C7320D"/>
    <w:rsid w:val="00CA15A0"/>
    <w:rsid w:val="00CB0167"/>
    <w:rsid w:val="00CB3E9F"/>
    <w:rsid w:val="00CC0BAD"/>
    <w:rsid w:val="00CE08B1"/>
    <w:rsid w:val="00CE3E06"/>
    <w:rsid w:val="00CF4FCA"/>
    <w:rsid w:val="00D0213F"/>
    <w:rsid w:val="00D77554"/>
    <w:rsid w:val="00D97007"/>
    <w:rsid w:val="00E44A7D"/>
    <w:rsid w:val="00E553B8"/>
    <w:rsid w:val="00EC51BF"/>
    <w:rsid w:val="00F11834"/>
    <w:rsid w:val="00F15C72"/>
    <w:rsid w:val="00F52C6A"/>
    <w:rsid w:val="00F63087"/>
    <w:rsid w:val="00F75A15"/>
    <w:rsid w:val="00FB22FC"/>
    <w:rsid w:val="00FB5616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F15C72"/>
    <w:pPr>
      <w:ind w:firstLine="720"/>
      <w:jc w:val="both"/>
    </w:pPr>
  </w:style>
  <w:style w:type="character" w:customStyle="1" w:styleId="a3">
    <w:name w:val="Без интервала Знак"/>
    <w:link w:val="a4"/>
    <w:uiPriority w:val="99"/>
    <w:locked/>
    <w:rsid w:val="00751C99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751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5">
    <w:name w:val="Body Text"/>
    <w:basedOn w:val="a"/>
    <w:link w:val="a6"/>
    <w:uiPriority w:val="99"/>
    <w:semiHidden/>
    <w:rsid w:val="00750AC8"/>
    <w:pPr>
      <w:widowControl w:val="0"/>
      <w:shd w:val="clear" w:color="auto" w:fill="FFFFFF"/>
      <w:spacing w:line="326" w:lineRule="exact"/>
      <w:ind w:hanging="36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50AC8"/>
    <w:rPr>
      <w:rFonts w:ascii="Times New Roman" w:hAnsi="Times New Roman" w:cs="Times New Roman"/>
      <w:sz w:val="26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750A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6D33D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table" w:styleId="a8">
    <w:name w:val="Table Grid"/>
    <w:basedOn w:val="a1"/>
    <w:uiPriority w:val="99"/>
    <w:locked/>
    <w:rsid w:val="006D33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6D33D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a0"/>
    <w:uiPriority w:val="99"/>
    <w:semiHidden/>
    <w:locked/>
    <w:rsid w:val="00910535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D33D2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uiPriority w:val="99"/>
    <w:rsid w:val="006D33D2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c14">
    <w:name w:val="c14"/>
    <w:basedOn w:val="a0"/>
    <w:rsid w:val="00784EEC"/>
  </w:style>
  <w:style w:type="paragraph" w:customStyle="1" w:styleId="c29">
    <w:name w:val="c29"/>
    <w:basedOn w:val="a"/>
    <w:rsid w:val="00784EEC"/>
    <w:pPr>
      <w:spacing w:before="90" w:after="90"/>
    </w:pPr>
  </w:style>
  <w:style w:type="character" w:customStyle="1" w:styleId="c11">
    <w:name w:val="c11"/>
    <w:basedOn w:val="a0"/>
    <w:rsid w:val="00784EEC"/>
  </w:style>
  <w:style w:type="paragraph" w:styleId="ab">
    <w:name w:val="Balloon Text"/>
    <w:basedOn w:val="a"/>
    <w:link w:val="ac"/>
    <w:uiPriority w:val="99"/>
    <w:semiHidden/>
    <w:unhideWhenUsed/>
    <w:rsid w:val="00AE3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9C5D-CBB7-4089-8626-0283FF4A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1844</Words>
  <Characters>10513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Р</cp:lastModifiedBy>
  <cp:revision>3</cp:revision>
  <cp:lastPrinted>2017-10-22T18:12:00Z</cp:lastPrinted>
  <dcterms:created xsi:type="dcterms:W3CDTF">2018-10-03T14:15:00Z</dcterms:created>
  <dcterms:modified xsi:type="dcterms:W3CDTF">2018-11-11T08:07:00Z</dcterms:modified>
</cp:coreProperties>
</file>